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2CF2" w14:textId="77777777" w:rsidR="00304750" w:rsidRDefault="00304750" w:rsidP="00304750">
      <w:pPr>
        <w:pStyle w:val="Default"/>
      </w:pPr>
      <w:bookmarkStart w:id="0" w:name="_Hlk4592133"/>
      <w:bookmarkStart w:id="1" w:name="_GoBack"/>
      <w:bookmarkEnd w:id="0"/>
      <w:bookmarkEnd w:id="1"/>
    </w:p>
    <w:p w14:paraId="0201D4A6" w14:textId="6C55975C" w:rsidR="006A3DC2" w:rsidRPr="00744D51" w:rsidRDefault="00304750" w:rsidP="00744D51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Marketing </w:t>
      </w:r>
      <w:r w:rsidR="002960A3">
        <w:rPr>
          <w:b/>
          <w:bCs/>
          <w:sz w:val="72"/>
          <w:szCs w:val="72"/>
        </w:rPr>
        <w:t>Update</w:t>
      </w:r>
    </w:p>
    <w:p w14:paraId="3B7E1ED8" w14:textId="77777777" w:rsidR="001330F1" w:rsidRPr="001330F1" w:rsidRDefault="001330F1" w:rsidP="001330F1">
      <w:pPr>
        <w:pStyle w:val="ListParagraph"/>
        <w:spacing w:before="100" w:beforeAutospacing="1" w:after="100" w:afterAutospacing="1"/>
        <w:rPr>
          <w:b/>
          <w:sz w:val="24"/>
          <w:szCs w:val="24"/>
        </w:rPr>
      </w:pPr>
    </w:p>
    <w:p w14:paraId="4DEBCC7C" w14:textId="77777777" w:rsidR="00167E2B" w:rsidRPr="00824904" w:rsidRDefault="00167E2B" w:rsidP="00167E2B">
      <w:pPr>
        <w:pStyle w:val="ListParagraph"/>
        <w:rPr>
          <w:rFonts w:cstheme="minorHAnsi"/>
          <w:bCs/>
          <w:sz w:val="24"/>
          <w:szCs w:val="24"/>
        </w:rPr>
      </w:pPr>
    </w:p>
    <w:p w14:paraId="4649B94D" w14:textId="52278BAE" w:rsidR="00C258F8" w:rsidRDefault="00C258F8" w:rsidP="00542E4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Branded stand-up banner and table topper – </w:t>
      </w:r>
      <w:r w:rsidRPr="00C258F8">
        <w:rPr>
          <w:rFonts w:cs="Calibri"/>
          <w:sz w:val="24"/>
          <w:szCs w:val="24"/>
        </w:rPr>
        <w:t xml:space="preserve">Just a reminder to be very gentle with </w:t>
      </w:r>
      <w:r w:rsidR="00A27A6E">
        <w:rPr>
          <w:rFonts w:cs="Calibri"/>
          <w:sz w:val="24"/>
          <w:szCs w:val="24"/>
        </w:rPr>
        <w:t xml:space="preserve">assembling your </w:t>
      </w:r>
      <w:r w:rsidRPr="00C258F8">
        <w:rPr>
          <w:rFonts w:cs="Calibri"/>
          <w:sz w:val="24"/>
          <w:szCs w:val="24"/>
        </w:rPr>
        <w:t>stand</w:t>
      </w:r>
      <w:r>
        <w:rPr>
          <w:rFonts w:cs="Calibri"/>
          <w:sz w:val="24"/>
          <w:szCs w:val="24"/>
        </w:rPr>
        <w:t>-</w:t>
      </w:r>
      <w:r w:rsidRPr="00C258F8">
        <w:rPr>
          <w:rFonts w:cs="Calibri"/>
          <w:sz w:val="24"/>
          <w:szCs w:val="24"/>
        </w:rPr>
        <w:t>up banner and table topper.</w:t>
      </w:r>
      <w:r>
        <w:rPr>
          <w:rFonts w:cs="Calibri"/>
          <w:sz w:val="24"/>
          <w:szCs w:val="24"/>
        </w:rPr>
        <w:t xml:space="preserve">  Some franchisees have shown their muscle and have pulled them out of their socket.  If this happens, the best way of fixing them is taking them to a local banner company or a print store like </w:t>
      </w:r>
      <w:proofErr w:type="spellStart"/>
      <w:r>
        <w:rPr>
          <w:rFonts w:cs="Calibri"/>
          <w:sz w:val="24"/>
          <w:szCs w:val="24"/>
        </w:rPr>
        <w:t>Alphagraphics</w:t>
      </w:r>
      <w:proofErr w:type="spellEnd"/>
      <w:r>
        <w:rPr>
          <w:rFonts w:cs="Calibri"/>
          <w:sz w:val="24"/>
          <w:szCs w:val="24"/>
        </w:rPr>
        <w:t xml:space="preserve"> </w:t>
      </w:r>
      <w:r w:rsidR="00A27A6E">
        <w:rPr>
          <w:rFonts w:cs="Calibri"/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they can repair them.  </w:t>
      </w:r>
      <w:r w:rsidR="005B424F">
        <w:rPr>
          <w:rFonts w:cs="Calibri"/>
          <w:sz w:val="24"/>
          <w:szCs w:val="24"/>
        </w:rPr>
        <w:t xml:space="preserve">If you ship them </w:t>
      </w:r>
      <w:proofErr w:type="gramStart"/>
      <w:r w:rsidR="005B424F">
        <w:rPr>
          <w:rFonts w:cs="Calibri"/>
          <w:sz w:val="24"/>
          <w:szCs w:val="24"/>
        </w:rPr>
        <w:t>out</w:t>
      </w:r>
      <w:proofErr w:type="gramEnd"/>
      <w:r w:rsidR="005B424F">
        <w:rPr>
          <w:rFonts w:cs="Calibri"/>
          <w:sz w:val="24"/>
          <w:szCs w:val="24"/>
        </w:rPr>
        <w:t xml:space="preserve"> they will cost more to ship then buying a totally new one.</w:t>
      </w:r>
    </w:p>
    <w:p w14:paraId="5226690D" w14:textId="77777777" w:rsidR="00B037EC" w:rsidRDefault="00B037EC" w:rsidP="00B037EC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4557BE2D" w14:textId="05A4781D" w:rsidR="00B037EC" w:rsidRPr="00C258F8" w:rsidRDefault="00B037EC" w:rsidP="00542E4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B037EC">
        <w:rPr>
          <w:rFonts w:cs="Calibri"/>
          <w:b/>
          <w:bCs/>
          <w:sz w:val="24"/>
          <w:szCs w:val="24"/>
        </w:rPr>
        <w:t>Artwork Library Orders</w:t>
      </w:r>
      <w:r>
        <w:rPr>
          <w:rFonts w:cs="Calibri"/>
          <w:sz w:val="24"/>
          <w:szCs w:val="24"/>
        </w:rPr>
        <w:t xml:space="preserve"> – Please use the icons on the marketing website or the Universe homepage to access the artwork library.  We have removed one of our old URL re-directs as we have a special surprise up our sleeve in the near future with that URL.  If you want a direct URL, please use </w:t>
      </w:r>
      <w:hyperlink r:id="rId5" w:history="1">
        <w:r w:rsidRPr="00D73F74">
          <w:rPr>
            <w:rStyle w:val="Hyperlink"/>
            <w:rFonts w:cs="Calibri"/>
            <w:sz w:val="24"/>
            <w:szCs w:val="24"/>
          </w:rPr>
          <w:t>www.myabcartwork.com</w:t>
        </w:r>
      </w:hyperlink>
      <w:r>
        <w:rPr>
          <w:rFonts w:cs="Calibri"/>
          <w:sz w:val="24"/>
          <w:szCs w:val="24"/>
        </w:rPr>
        <w:t xml:space="preserve">.  </w:t>
      </w:r>
    </w:p>
    <w:p w14:paraId="1A450F30" w14:textId="77777777" w:rsidR="00C258F8" w:rsidRDefault="00C258F8" w:rsidP="00C258F8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14:paraId="1828FBDF" w14:textId="7EBD7BF7" w:rsidR="00822DCB" w:rsidRPr="00E64477" w:rsidRDefault="00822DCB" w:rsidP="00542E4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</w:t>
      </w:r>
      <w:r w:rsidRPr="00822DCB">
        <w:rPr>
          <w:rFonts w:cs="Calibri"/>
          <w:b/>
          <w:bCs/>
          <w:sz w:val="24"/>
          <w:szCs w:val="24"/>
          <w:vertAlign w:val="superscript"/>
        </w:rPr>
        <w:t>rd</w:t>
      </w:r>
      <w:r>
        <w:rPr>
          <w:rFonts w:cs="Calibri"/>
          <w:b/>
          <w:bCs/>
          <w:sz w:val="24"/>
          <w:szCs w:val="24"/>
        </w:rPr>
        <w:t xml:space="preserve"> Quarter NAF Reports</w:t>
      </w:r>
      <w:r w:rsidR="00E64477">
        <w:rPr>
          <w:rFonts w:cs="Calibri"/>
          <w:b/>
          <w:bCs/>
          <w:sz w:val="24"/>
          <w:szCs w:val="24"/>
        </w:rPr>
        <w:t xml:space="preserve"> – </w:t>
      </w:r>
      <w:r w:rsidR="00E64477" w:rsidRPr="00E64477">
        <w:rPr>
          <w:rFonts w:cs="Calibri"/>
          <w:sz w:val="24"/>
          <w:szCs w:val="24"/>
        </w:rPr>
        <w:t>Keep an eye out this month as I am going to try to get those quarterly reports out sooner rather than later.</w:t>
      </w:r>
      <w:r w:rsidR="00E64477">
        <w:rPr>
          <w:rFonts w:cs="Calibri"/>
          <w:b/>
          <w:bCs/>
          <w:sz w:val="24"/>
          <w:szCs w:val="24"/>
        </w:rPr>
        <w:t xml:space="preserve"> </w:t>
      </w:r>
      <w:r w:rsidR="00E64477">
        <w:rPr>
          <w:rFonts w:cs="Calibri"/>
          <w:sz w:val="24"/>
          <w:szCs w:val="24"/>
        </w:rPr>
        <w:t xml:space="preserve"> Please feel free to let me know if you have any questions on those reports as I would be happy to walk you through each area.</w:t>
      </w:r>
    </w:p>
    <w:p w14:paraId="538B754E" w14:textId="77777777" w:rsidR="00E64477" w:rsidRPr="00E64477" w:rsidRDefault="00E64477" w:rsidP="00E64477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14:paraId="51858599" w14:textId="03D384A3" w:rsidR="00E64477" w:rsidRPr="00E64477" w:rsidRDefault="00E64477" w:rsidP="00542E4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Third Party Lead Reminder – </w:t>
      </w:r>
      <w:r w:rsidRPr="00E64477">
        <w:rPr>
          <w:rFonts w:cs="Calibri"/>
          <w:sz w:val="24"/>
          <w:szCs w:val="24"/>
        </w:rPr>
        <w:t>As we approach the 4</w:t>
      </w:r>
      <w:r w:rsidRPr="00E64477">
        <w:rPr>
          <w:rFonts w:cs="Calibri"/>
          <w:sz w:val="24"/>
          <w:szCs w:val="24"/>
          <w:vertAlign w:val="superscript"/>
        </w:rPr>
        <w:t>th</w:t>
      </w:r>
      <w:r w:rsidRPr="00E64477">
        <w:rPr>
          <w:rFonts w:cs="Calibri"/>
          <w:sz w:val="24"/>
          <w:szCs w:val="24"/>
        </w:rPr>
        <w:t xml:space="preserve"> quarter </w:t>
      </w:r>
      <w:r>
        <w:rPr>
          <w:rFonts w:cs="Calibri"/>
          <w:sz w:val="24"/>
          <w:szCs w:val="24"/>
        </w:rPr>
        <w:t>it’s never too late to spend your NAF co-op dollars.  Why not buy some third party leads which qualify for the NAF advertising co-</w:t>
      </w:r>
      <w:proofErr w:type="gramStart"/>
      <w:r>
        <w:rPr>
          <w:rFonts w:cs="Calibri"/>
          <w:sz w:val="24"/>
          <w:szCs w:val="24"/>
        </w:rPr>
        <w:t>op.</w:t>
      </w:r>
      <w:proofErr w:type="gramEnd"/>
      <w:r>
        <w:rPr>
          <w:rFonts w:cs="Calibri"/>
          <w:sz w:val="24"/>
          <w:szCs w:val="24"/>
        </w:rPr>
        <w:t xml:space="preserve">  I recommend using either Caring.com or Agingcare.com as your source.  You can also try Google </w:t>
      </w:r>
      <w:proofErr w:type="spellStart"/>
      <w:r>
        <w:rPr>
          <w:rFonts w:cs="Calibri"/>
          <w:sz w:val="24"/>
          <w:szCs w:val="24"/>
        </w:rPr>
        <w:t>Adwords</w:t>
      </w:r>
      <w:proofErr w:type="spellEnd"/>
      <w:r>
        <w:rPr>
          <w:rFonts w:cs="Calibri"/>
          <w:sz w:val="24"/>
          <w:szCs w:val="24"/>
        </w:rPr>
        <w:t xml:space="preserve"> if you like.  Let me know if you are interested in getting started with something new.</w:t>
      </w:r>
    </w:p>
    <w:p w14:paraId="3739BCC4" w14:textId="77777777" w:rsidR="00E64477" w:rsidRDefault="00E64477" w:rsidP="00E64477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p w14:paraId="7F9FEF2D" w14:textId="30A84E1B" w:rsidR="00730DA1" w:rsidRPr="006E0E3A" w:rsidRDefault="00730DA1" w:rsidP="00542E4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  <w:r w:rsidRPr="00AD5E2F">
        <w:rPr>
          <w:rFonts w:cs="Calibri"/>
          <w:b/>
          <w:bCs/>
          <w:sz w:val="24"/>
          <w:szCs w:val="24"/>
        </w:rPr>
        <w:t xml:space="preserve">Alzheimer’s Campaign – </w:t>
      </w:r>
      <w:r w:rsidR="005B424F">
        <w:rPr>
          <w:rFonts w:cs="Calibri"/>
          <w:sz w:val="24"/>
          <w:szCs w:val="24"/>
        </w:rPr>
        <w:t>Send us photos of your walk team.  We would like to place them on the photo website.  All we need is your team name or who is in the photo.</w:t>
      </w:r>
    </w:p>
    <w:p w14:paraId="6444F12D" w14:textId="77777777" w:rsidR="006E0E3A" w:rsidRPr="006E0E3A" w:rsidRDefault="006E0E3A" w:rsidP="006E0E3A">
      <w:pPr>
        <w:pStyle w:val="ListParagraph"/>
        <w:rPr>
          <w:rFonts w:cs="Calibri"/>
          <w:b/>
          <w:bCs/>
          <w:sz w:val="24"/>
          <w:szCs w:val="24"/>
        </w:rPr>
      </w:pPr>
    </w:p>
    <w:p w14:paraId="71A0DD84" w14:textId="24C19024" w:rsidR="00AD5E2F" w:rsidRDefault="006E0E3A" w:rsidP="002170F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6E0E3A">
        <w:rPr>
          <w:rFonts w:cs="Calibri"/>
          <w:b/>
          <w:bCs/>
          <w:sz w:val="24"/>
          <w:szCs w:val="24"/>
        </w:rPr>
        <w:t xml:space="preserve">Community Based Ideas – </w:t>
      </w:r>
      <w:r w:rsidRPr="006E0E3A">
        <w:rPr>
          <w:rFonts w:cs="Calibri"/>
          <w:sz w:val="24"/>
          <w:szCs w:val="24"/>
        </w:rPr>
        <w:t xml:space="preserve">Never too early to plan for a holiday food drive.  How about taking out spooky treats out to your referral partners or clients for Halloween.  We have the veteran blanket and coat drive for Veteran’s day.  </w:t>
      </w:r>
      <w:r>
        <w:rPr>
          <w:rFonts w:cs="Calibri"/>
          <w:sz w:val="24"/>
          <w:szCs w:val="24"/>
        </w:rPr>
        <w:t>Where there is a will, there is a way.  Plan ahead and have fun doing it.</w:t>
      </w:r>
    </w:p>
    <w:p w14:paraId="574F0D11" w14:textId="77777777" w:rsidR="00E64477" w:rsidRPr="00E64477" w:rsidRDefault="00E64477" w:rsidP="00E64477">
      <w:pPr>
        <w:pStyle w:val="ListParagraph"/>
        <w:rPr>
          <w:rFonts w:cs="Calibri"/>
          <w:sz w:val="24"/>
          <w:szCs w:val="24"/>
        </w:rPr>
      </w:pPr>
    </w:p>
    <w:p w14:paraId="30C38195" w14:textId="77777777" w:rsidR="00E64477" w:rsidRPr="006E0E3A" w:rsidRDefault="00E64477" w:rsidP="00E64477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1B70681A" w14:textId="77777777" w:rsidR="00AD5E2F" w:rsidRPr="00AD5E2F" w:rsidRDefault="00AD5E2F" w:rsidP="00905203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sectPr w:rsidR="00AD5E2F" w:rsidRPr="00AD5E2F" w:rsidSect="00C8744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887"/>
    <w:multiLevelType w:val="hybridMultilevel"/>
    <w:tmpl w:val="DC8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716"/>
    <w:multiLevelType w:val="multilevel"/>
    <w:tmpl w:val="2CA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2481"/>
    <w:multiLevelType w:val="hybridMultilevel"/>
    <w:tmpl w:val="A74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92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7D8"/>
    <w:multiLevelType w:val="hybridMultilevel"/>
    <w:tmpl w:val="C65E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E63"/>
    <w:multiLevelType w:val="hybridMultilevel"/>
    <w:tmpl w:val="CE3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C41"/>
    <w:multiLevelType w:val="hybridMultilevel"/>
    <w:tmpl w:val="843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73D"/>
    <w:multiLevelType w:val="hybridMultilevel"/>
    <w:tmpl w:val="754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A3C"/>
    <w:multiLevelType w:val="hybridMultilevel"/>
    <w:tmpl w:val="ED3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7AC1"/>
    <w:multiLevelType w:val="hybridMultilevel"/>
    <w:tmpl w:val="18B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7BFB7"/>
    <w:multiLevelType w:val="hybridMultilevel"/>
    <w:tmpl w:val="9C023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FE4F2F"/>
    <w:multiLevelType w:val="hybridMultilevel"/>
    <w:tmpl w:val="B1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113"/>
    <w:multiLevelType w:val="hybridMultilevel"/>
    <w:tmpl w:val="A8F4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50"/>
    <w:rsid w:val="00004A97"/>
    <w:rsid w:val="000056D2"/>
    <w:rsid w:val="000219F6"/>
    <w:rsid w:val="0003060C"/>
    <w:rsid w:val="00031D8D"/>
    <w:rsid w:val="00041816"/>
    <w:rsid w:val="00042EAC"/>
    <w:rsid w:val="00043B84"/>
    <w:rsid w:val="00046AA4"/>
    <w:rsid w:val="00056788"/>
    <w:rsid w:val="00057335"/>
    <w:rsid w:val="00057F04"/>
    <w:rsid w:val="00070B6B"/>
    <w:rsid w:val="000740EC"/>
    <w:rsid w:val="000763BF"/>
    <w:rsid w:val="000870E9"/>
    <w:rsid w:val="000A68D5"/>
    <w:rsid w:val="000B1D6F"/>
    <w:rsid w:val="000B408B"/>
    <w:rsid w:val="000B67AC"/>
    <w:rsid w:val="000C02D2"/>
    <w:rsid w:val="000C696F"/>
    <w:rsid w:val="000C7429"/>
    <w:rsid w:val="000D0DD4"/>
    <w:rsid w:val="000D1236"/>
    <w:rsid w:val="000D15CF"/>
    <w:rsid w:val="000D2B14"/>
    <w:rsid w:val="000E6EC0"/>
    <w:rsid w:val="000F5276"/>
    <w:rsid w:val="000F59E4"/>
    <w:rsid w:val="000F5E78"/>
    <w:rsid w:val="001017DB"/>
    <w:rsid w:val="00116910"/>
    <w:rsid w:val="00124D17"/>
    <w:rsid w:val="00126B4F"/>
    <w:rsid w:val="001330F1"/>
    <w:rsid w:val="001347F0"/>
    <w:rsid w:val="001414E5"/>
    <w:rsid w:val="00150877"/>
    <w:rsid w:val="0015506E"/>
    <w:rsid w:val="00155AD1"/>
    <w:rsid w:val="00167E2B"/>
    <w:rsid w:val="001708DA"/>
    <w:rsid w:val="00175C68"/>
    <w:rsid w:val="001800F2"/>
    <w:rsid w:val="001949B9"/>
    <w:rsid w:val="00196120"/>
    <w:rsid w:val="001C51C8"/>
    <w:rsid w:val="001C6738"/>
    <w:rsid w:val="001D336A"/>
    <w:rsid w:val="001E04CF"/>
    <w:rsid w:val="001E08C8"/>
    <w:rsid w:val="001E0959"/>
    <w:rsid w:val="001E2039"/>
    <w:rsid w:val="00202688"/>
    <w:rsid w:val="00213E68"/>
    <w:rsid w:val="00215DA5"/>
    <w:rsid w:val="002165FD"/>
    <w:rsid w:val="0023660A"/>
    <w:rsid w:val="00246D7B"/>
    <w:rsid w:val="002512C7"/>
    <w:rsid w:val="00260EEC"/>
    <w:rsid w:val="00283F25"/>
    <w:rsid w:val="00286BDB"/>
    <w:rsid w:val="00286F5E"/>
    <w:rsid w:val="002874BF"/>
    <w:rsid w:val="002960A3"/>
    <w:rsid w:val="002A3E8F"/>
    <w:rsid w:val="002A49A4"/>
    <w:rsid w:val="002B3106"/>
    <w:rsid w:val="002C0F25"/>
    <w:rsid w:val="002C2F9E"/>
    <w:rsid w:val="002C3B65"/>
    <w:rsid w:val="002D53E9"/>
    <w:rsid w:val="002E0B74"/>
    <w:rsid w:val="002E2C89"/>
    <w:rsid w:val="002E2FCB"/>
    <w:rsid w:val="002E396D"/>
    <w:rsid w:val="002E66D0"/>
    <w:rsid w:val="002F1F2D"/>
    <w:rsid w:val="002F6043"/>
    <w:rsid w:val="002F6CE5"/>
    <w:rsid w:val="002F72D4"/>
    <w:rsid w:val="00304750"/>
    <w:rsid w:val="00305B69"/>
    <w:rsid w:val="00310AB4"/>
    <w:rsid w:val="00322C7D"/>
    <w:rsid w:val="00323A6F"/>
    <w:rsid w:val="003262B3"/>
    <w:rsid w:val="00327E3A"/>
    <w:rsid w:val="00335413"/>
    <w:rsid w:val="003602C2"/>
    <w:rsid w:val="00363C8A"/>
    <w:rsid w:val="00367073"/>
    <w:rsid w:val="00377795"/>
    <w:rsid w:val="00384EB9"/>
    <w:rsid w:val="00387140"/>
    <w:rsid w:val="003B00C9"/>
    <w:rsid w:val="003B014E"/>
    <w:rsid w:val="003B2071"/>
    <w:rsid w:val="003D34DB"/>
    <w:rsid w:val="003D58C5"/>
    <w:rsid w:val="003E25A5"/>
    <w:rsid w:val="003E5854"/>
    <w:rsid w:val="003F347D"/>
    <w:rsid w:val="00402BA4"/>
    <w:rsid w:val="00421631"/>
    <w:rsid w:val="0043075F"/>
    <w:rsid w:val="00434D1F"/>
    <w:rsid w:val="00442632"/>
    <w:rsid w:val="00443EF2"/>
    <w:rsid w:val="004507E9"/>
    <w:rsid w:val="00470AA7"/>
    <w:rsid w:val="00473A9C"/>
    <w:rsid w:val="00483B31"/>
    <w:rsid w:val="00483F08"/>
    <w:rsid w:val="0048408B"/>
    <w:rsid w:val="004876F6"/>
    <w:rsid w:val="004B2DC2"/>
    <w:rsid w:val="004B5BCF"/>
    <w:rsid w:val="004C773A"/>
    <w:rsid w:val="004D6B4D"/>
    <w:rsid w:val="004E676F"/>
    <w:rsid w:val="004F0311"/>
    <w:rsid w:val="004F266C"/>
    <w:rsid w:val="004F4601"/>
    <w:rsid w:val="004F6AB2"/>
    <w:rsid w:val="00520D46"/>
    <w:rsid w:val="0052720D"/>
    <w:rsid w:val="00527B9F"/>
    <w:rsid w:val="005308F4"/>
    <w:rsid w:val="005409F2"/>
    <w:rsid w:val="0054454A"/>
    <w:rsid w:val="005518DC"/>
    <w:rsid w:val="005617A7"/>
    <w:rsid w:val="00572ADF"/>
    <w:rsid w:val="00581B92"/>
    <w:rsid w:val="00591DC8"/>
    <w:rsid w:val="00594EDA"/>
    <w:rsid w:val="00595BE3"/>
    <w:rsid w:val="005B3E04"/>
    <w:rsid w:val="005B424F"/>
    <w:rsid w:val="005D564B"/>
    <w:rsid w:val="005F1EDE"/>
    <w:rsid w:val="00600D14"/>
    <w:rsid w:val="0060545E"/>
    <w:rsid w:val="00610FA3"/>
    <w:rsid w:val="006125E9"/>
    <w:rsid w:val="00621810"/>
    <w:rsid w:val="00622E72"/>
    <w:rsid w:val="0062533C"/>
    <w:rsid w:val="00636713"/>
    <w:rsid w:val="00662794"/>
    <w:rsid w:val="00663C8A"/>
    <w:rsid w:val="00666900"/>
    <w:rsid w:val="00666D21"/>
    <w:rsid w:val="00683A02"/>
    <w:rsid w:val="00684A98"/>
    <w:rsid w:val="00693863"/>
    <w:rsid w:val="00696980"/>
    <w:rsid w:val="006A3DC2"/>
    <w:rsid w:val="006C2BEA"/>
    <w:rsid w:val="006C618D"/>
    <w:rsid w:val="006D3281"/>
    <w:rsid w:val="006E0E3A"/>
    <w:rsid w:val="006E2613"/>
    <w:rsid w:val="006E3246"/>
    <w:rsid w:val="006E5A24"/>
    <w:rsid w:val="006F0C9A"/>
    <w:rsid w:val="006F1394"/>
    <w:rsid w:val="007005E0"/>
    <w:rsid w:val="0070358F"/>
    <w:rsid w:val="007134B1"/>
    <w:rsid w:val="00715571"/>
    <w:rsid w:val="00730C15"/>
    <w:rsid w:val="00730DA1"/>
    <w:rsid w:val="0073234C"/>
    <w:rsid w:val="0073750E"/>
    <w:rsid w:val="00744801"/>
    <w:rsid w:val="00744D51"/>
    <w:rsid w:val="00752235"/>
    <w:rsid w:val="00754574"/>
    <w:rsid w:val="00757F1C"/>
    <w:rsid w:val="0076128D"/>
    <w:rsid w:val="00762051"/>
    <w:rsid w:val="00777F0C"/>
    <w:rsid w:val="00784D69"/>
    <w:rsid w:val="00794D45"/>
    <w:rsid w:val="007A31FC"/>
    <w:rsid w:val="007A364C"/>
    <w:rsid w:val="007C1367"/>
    <w:rsid w:val="007D6BDF"/>
    <w:rsid w:val="007E600D"/>
    <w:rsid w:val="007F5170"/>
    <w:rsid w:val="007F552D"/>
    <w:rsid w:val="00822924"/>
    <w:rsid w:val="00822DCB"/>
    <w:rsid w:val="00824904"/>
    <w:rsid w:val="00825C0E"/>
    <w:rsid w:val="00832DD3"/>
    <w:rsid w:val="00850004"/>
    <w:rsid w:val="00853857"/>
    <w:rsid w:val="008551F8"/>
    <w:rsid w:val="0087196C"/>
    <w:rsid w:val="00872BF5"/>
    <w:rsid w:val="00875E52"/>
    <w:rsid w:val="00884AF0"/>
    <w:rsid w:val="00895B38"/>
    <w:rsid w:val="008A417A"/>
    <w:rsid w:val="008B0373"/>
    <w:rsid w:val="008B4010"/>
    <w:rsid w:val="008B6BB9"/>
    <w:rsid w:val="008C1B38"/>
    <w:rsid w:val="008C2AA7"/>
    <w:rsid w:val="008C3DD7"/>
    <w:rsid w:val="008C7E48"/>
    <w:rsid w:val="008C7F4D"/>
    <w:rsid w:val="008C7FAF"/>
    <w:rsid w:val="008E6E19"/>
    <w:rsid w:val="008F36AD"/>
    <w:rsid w:val="0090008E"/>
    <w:rsid w:val="00905203"/>
    <w:rsid w:val="00925753"/>
    <w:rsid w:val="00930AC0"/>
    <w:rsid w:val="00935C1E"/>
    <w:rsid w:val="00940622"/>
    <w:rsid w:val="009421E3"/>
    <w:rsid w:val="00943F0B"/>
    <w:rsid w:val="00944E71"/>
    <w:rsid w:val="0095303D"/>
    <w:rsid w:val="00954B66"/>
    <w:rsid w:val="00954DC3"/>
    <w:rsid w:val="0096048B"/>
    <w:rsid w:val="00960E8C"/>
    <w:rsid w:val="00964256"/>
    <w:rsid w:val="009711CD"/>
    <w:rsid w:val="00982E6C"/>
    <w:rsid w:val="00986C83"/>
    <w:rsid w:val="00990316"/>
    <w:rsid w:val="009931FE"/>
    <w:rsid w:val="009C60DE"/>
    <w:rsid w:val="009D044D"/>
    <w:rsid w:val="009D7990"/>
    <w:rsid w:val="009E360F"/>
    <w:rsid w:val="00A029AD"/>
    <w:rsid w:val="00A030D5"/>
    <w:rsid w:val="00A11164"/>
    <w:rsid w:val="00A22F59"/>
    <w:rsid w:val="00A27A6E"/>
    <w:rsid w:val="00A32754"/>
    <w:rsid w:val="00A37DC2"/>
    <w:rsid w:val="00A534E5"/>
    <w:rsid w:val="00A5786E"/>
    <w:rsid w:val="00A6158D"/>
    <w:rsid w:val="00A616D1"/>
    <w:rsid w:val="00A70F50"/>
    <w:rsid w:val="00AA5B2E"/>
    <w:rsid w:val="00AB2410"/>
    <w:rsid w:val="00AB66C3"/>
    <w:rsid w:val="00AD19AD"/>
    <w:rsid w:val="00AD5E2F"/>
    <w:rsid w:val="00AE1D16"/>
    <w:rsid w:val="00B037EC"/>
    <w:rsid w:val="00B203FA"/>
    <w:rsid w:val="00B23FFD"/>
    <w:rsid w:val="00B31DF0"/>
    <w:rsid w:val="00B54E78"/>
    <w:rsid w:val="00B62A18"/>
    <w:rsid w:val="00B84C60"/>
    <w:rsid w:val="00B9016F"/>
    <w:rsid w:val="00B969F5"/>
    <w:rsid w:val="00B9760B"/>
    <w:rsid w:val="00BA627A"/>
    <w:rsid w:val="00BC0965"/>
    <w:rsid w:val="00BC181E"/>
    <w:rsid w:val="00BD503A"/>
    <w:rsid w:val="00BD600C"/>
    <w:rsid w:val="00BE0135"/>
    <w:rsid w:val="00C07DFB"/>
    <w:rsid w:val="00C13423"/>
    <w:rsid w:val="00C21F12"/>
    <w:rsid w:val="00C258F8"/>
    <w:rsid w:val="00C3192C"/>
    <w:rsid w:val="00C32D37"/>
    <w:rsid w:val="00C44323"/>
    <w:rsid w:val="00C5797D"/>
    <w:rsid w:val="00C87448"/>
    <w:rsid w:val="00CB04DC"/>
    <w:rsid w:val="00CB7AAC"/>
    <w:rsid w:val="00CC2533"/>
    <w:rsid w:val="00CC4FBA"/>
    <w:rsid w:val="00CD0B6B"/>
    <w:rsid w:val="00CD1587"/>
    <w:rsid w:val="00CD4271"/>
    <w:rsid w:val="00CD7086"/>
    <w:rsid w:val="00CE6A7A"/>
    <w:rsid w:val="00CF34D2"/>
    <w:rsid w:val="00D12330"/>
    <w:rsid w:val="00D14D90"/>
    <w:rsid w:val="00D17263"/>
    <w:rsid w:val="00D40DB0"/>
    <w:rsid w:val="00D4460C"/>
    <w:rsid w:val="00D473EF"/>
    <w:rsid w:val="00D521F0"/>
    <w:rsid w:val="00D64C6D"/>
    <w:rsid w:val="00D705BB"/>
    <w:rsid w:val="00D85B35"/>
    <w:rsid w:val="00D93E53"/>
    <w:rsid w:val="00DA21F5"/>
    <w:rsid w:val="00DA2922"/>
    <w:rsid w:val="00DB1CDB"/>
    <w:rsid w:val="00DB32A1"/>
    <w:rsid w:val="00DB7294"/>
    <w:rsid w:val="00DC5443"/>
    <w:rsid w:val="00DC6BF8"/>
    <w:rsid w:val="00DD16BE"/>
    <w:rsid w:val="00DD32F0"/>
    <w:rsid w:val="00DD4DC4"/>
    <w:rsid w:val="00DD7902"/>
    <w:rsid w:val="00DE2A0F"/>
    <w:rsid w:val="00DE2AAF"/>
    <w:rsid w:val="00DE3D96"/>
    <w:rsid w:val="00DF1C1F"/>
    <w:rsid w:val="00DF6187"/>
    <w:rsid w:val="00E06F44"/>
    <w:rsid w:val="00E10FB7"/>
    <w:rsid w:val="00E13A83"/>
    <w:rsid w:val="00E25513"/>
    <w:rsid w:val="00E30D38"/>
    <w:rsid w:val="00E36BAB"/>
    <w:rsid w:val="00E37ED9"/>
    <w:rsid w:val="00E610BE"/>
    <w:rsid w:val="00E64477"/>
    <w:rsid w:val="00E67CBF"/>
    <w:rsid w:val="00E707D3"/>
    <w:rsid w:val="00E73CCB"/>
    <w:rsid w:val="00E82827"/>
    <w:rsid w:val="00E86483"/>
    <w:rsid w:val="00E9015A"/>
    <w:rsid w:val="00E94304"/>
    <w:rsid w:val="00E973F4"/>
    <w:rsid w:val="00EA4F6E"/>
    <w:rsid w:val="00EB2FB1"/>
    <w:rsid w:val="00EB339F"/>
    <w:rsid w:val="00EB4CB2"/>
    <w:rsid w:val="00EB4F59"/>
    <w:rsid w:val="00EB5244"/>
    <w:rsid w:val="00ED6A6C"/>
    <w:rsid w:val="00F01B06"/>
    <w:rsid w:val="00F0611E"/>
    <w:rsid w:val="00F14AC6"/>
    <w:rsid w:val="00F17125"/>
    <w:rsid w:val="00F228E9"/>
    <w:rsid w:val="00F23908"/>
    <w:rsid w:val="00F33D8A"/>
    <w:rsid w:val="00F37E55"/>
    <w:rsid w:val="00F41176"/>
    <w:rsid w:val="00F74F0A"/>
    <w:rsid w:val="00F91ADD"/>
    <w:rsid w:val="00FA63FD"/>
    <w:rsid w:val="00FB143B"/>
    <w:rsid w:val="00FC00A0"/>
    <w:rsid w:val="00FC11D8"/>
    <w:rsid w:val="00FD1333"/>
    <w:rsid w:val="00FE11A3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B63"/>
  <w15:docId w15:val="{C33AD5F4-992F-4C0D-8E77-4EEACE5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83"/>
    <w:rPr>
      <w:color w:val="0000FF" w:themeColor="hyperlink"/>
      <w:u w:val="single"/>
    </w:rPr>
  </w:style>
  <w:style w:type="character" w:customStyle="1" w:styleId="body">
    <w:name w:val="body"/>
    <w:rsid w:val="002F6CE5"/>
  </w:style>
  <w:style w:type="paragraph" w:styleId="BalloonText">
    <w:name w:val="Balloon Text"/>
    <w:basedOn w:val="Normal"/>
    <w:link w:val="BalloonTextChar"/>
    <w:uiPriority w:val="99"/>
    <w:semiHidden/>
    <w:unhideWhenUsed/>
    <w:rsid w:val="002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135"/>
  </w:style>
  <w:style w:type="character" w:styleId="FollowedHyperlink">
    <w:name w:val="FollowedHyperlink"/>
    <w:basedOn w:val="DefaultParagraphFont"/>
    <w:uiPriority w:val="99"/>
    <w:semiHidden/>
    <w:unhideWhenUsed/>
    <w:rsid w:val="00C5797D"/>
    <w:rPr>
      <w:color w:val="800080" w:themeColor="followedHyperlink"/>
      <w:u w:val="single"/>
    </w:rPr>
  </w:style>
  <w:style w:type="paragraph" w:customStyle="1" w:styleId="p2">
    <w:name w:val="p2"/>
    <w:basedOn w:val="Normal"/>
    <w:rsid w:val="006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EB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B23FF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14D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BB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B9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1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0D46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20D46"/>
    <w:rPr>
      <w:rFonts w:ascii="Century Gothic" w:eastAsia="Times New Roman" w:hAnsi="Century Gothic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abcar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baseball1</dc:creator>
  <cp:lastModifiedBy>Matthew Rubin</cp:lastModifiedBy>
  <cp:revision>2</cp:revision>
  <cp:lastPrinted>2019-03-27T22:34:00Z</cp:lastPrinted>
  <dcterms:created xsi:type="dcterms:W3CDTF">2019-10-14T15:40:00Z</dcterms:created>
  <dcterms:modified xsi:type="dcterms:W3CDTF">2019-10-14T15:40:00Z</dcterms:modified>
</cp:coreProperties>
</file>